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F1" w:rsidRPr="008453F1" w:rsidRDefault="00454F17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43738" cy="9667875"/>
            <wp:effectExtent l="0" t="0" r="5080" b="0"/>
            <wp:docPr id="1" name="Рисунок 1" descr="C:\Users\admin\Desktop\отте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те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155" cy="967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453F1" w:rsidRPr="008453F1">
        <w:rPr>
          <w:rFonts w:ascii="Times New Roman" w:hAnsi="Times New Roman" w:cs="Times New Roman"/>
          <w:sz w:val="24"/>
          <w:szCs w:val="24"/>
        </w:rPr>
        <w:lastRenderedPageBreak/>
        <w:t>работников с учетом установленной квалификационной категории и объема их педагогической работы;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-формирует предложения о необходимости и направленности повышения квалификации педагогических работников.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1.4. Основными задачами работы комиссии являются: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стимулирование целенаправленного, непрерывного повышения уровня квалификации педагогических работников в соответствии с </w:t>
      </w:r>
      <w:proofErr w:type="spellStart"/>
      <w:r w:rsidRPr="008453F1">
        <w:rPr>
          <w:rFonts w:ascii="Times New Roman" w:hAnsi="Times New Roman" w:cs="Times New Roman"/>
          <w:sz w:val="24"/>
          <w:szCs w:val="24"/>
        </w:rPr>
        <w:t>профстандартом</w:t>
      </w:r>
      <w:proofErr w:type="spellEnd"/>
      <w:proofErr w:type="gramStart"/>
      <w:r w:rsidRPr="008453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их методологической культуры, профессионального и личностного роста;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- определение необходимости повышения квалификации педагогических работников;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повышение эффективности и качества педагогической деятельности;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выявление перспектив использования потенциальных возможностей педагогических работников;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учреждения.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1.6.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Республики Татарстан  по вопросам аттестации педагогических работников государственных и муниципальных учреждений и настоящим Положением.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2.Состав комиссии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2.1. Комиссия в составе председателя комиссии, заместителя председателя, секретаря и членов комиссии формируется из числа работников образовательного учреждения.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2.2. В состав аттестационной комиссии в обязательном порядке включается представитель выборного органа первичной профсоюзной организации образовательного учреждения, в котором работает данный педагогический работник (при наличии первичной профсоюзной организации).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2.3. Персональный состав комиссии утверждается приказом руководителя образовательного учреждения сроком на 1 год.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2.4. Состав комиссии формируется таким образом, чтобы была исключена возможность конфликта интересов, который мог бы повлиять на принимаемые комиссией решения.   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 3.Регламент работы комиссии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3.1. Руководство работой комиссии осуществляет ее председатель. Председателем комиссии является заместитель руководителя, в должностные обязанности которого входит организация работы по аттестации педагогических работников. Заседания комиссии проводятся под руководством председателя, при его отсутствии -  заместителем председателя комиссии.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3.2. Заседания комиссии проводятся по мере поступления документов на аттестацию.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3.3. Заседание комиссии считается правомочным, если на нем присутствуют не менее двух третей ее членов.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3.4.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3.6. По результатам аттестации педагогического </w:t>
      </w:r>
      <w:proofErr w:type="gramStart"/>
      <w:r w:rsidRPr="008453F1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 аттестационная комиссия принимает одно из следующих решений: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- соответствует занимаемой должности (указывается должность работника);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не соответствует занимаемой должности (указывается должность работника).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3.6.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3.7.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3.8.При прохождении аттестации педагогический работник, являющийся членом аттестационной комиссии учреждения, не участвует в голосовании по своей кандидатуре.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453F1">
        <w:rPr>
          <w:rFonts w:ascii="Times New Roman" w:hAnsi="Times New Roman" w:cs="Times New Roman"/>
          <w:sz w:val="24"/>
          <w:szCs w:val="24"/>
        </w:rPr>
        <w:t>3.9.В случае, когда не менее половины членов аттестационной комиссии учреждения, присутствующих на заседании, проголосовали за решение о соответствии работника должности, занятие которой предполагает наличие более высокого уровня квалификации, чем по той, которую он занимал, педагогический работник признается соответствующим должности, занятие которой предполагает наличие более высокого уровня квалификации.</w:t>
      </w:r>
      <w:proofErr w:type="gramEnd"/>
      <w:r w:rsidRPr="008453F1">
        <w:rPr>
          <w:rFonts w:ascii="Times New Roman" w:hAnsi="Times New Roman" w:cs="Times New Roman"/>
          <w:sz w:val="24"/>
          <w:szCs w:val="24"/>
        </w:rPr>
        <w:t xml:space="preserve"> Если в учреждении по этой должности имеется вакансия, аттестационная комиссия даёт рекомендации работодателю о возможности назначения педагогического работника на соответствующую вакантную должность.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4.Права и обязанности членов комиссии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4.1. Члены комиссии имеют право: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проводить анализ результатов профессиональной деятельности педагогических работников образовательного учреждения;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проводить мониторинг приоритетных направлений аттестации педагогических работников образовательных учреждений, с учетом принципов и условий обработки персональных данных, закрепленных Федеральным законом от 27.07.2006 № 152-ФЗ «О персональных данных»;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оказывать консультативные услуги педагогическим работникам образовательного учреждения;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4.2. Члены комиссии обязаны: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- 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Республики Татарстан по вопросам аттестации педагогических работников муниципальных учреждений, 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компетентности;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- соблюдать нормы нравственно-этической и профессиональной культуры при работе в комиссии;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- вести работу в составе комиссии на безвозмездной основе.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5.Реализация решений комиссии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5.1. Результаты аттестации педагогического работника, непосредственно присутствующего на заседании аттестационной комиссии учреждения, сообщаются ему после подведения итогов голосования. Соответствие занимаемой должности начинается со дня решения комиссии.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5.3.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5.4.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6. Делопроизводство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6.1. Заседания комиссии оформляются протоколами.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6.2. Протоколы комиссии подписываются председателем комиссии, заместителем председателя, секретарем и членами комиссии, участвующими в заседании.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6.3. Нумерация протоколов ведется с начала учебного года.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6.4. Протоколы заседаний комиссии хранятся в образовательном учреждении в течение 5 лет.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6.5. 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выписки из протокола аттестационной комиссии является секретарь комиссии.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>7.1. Положение вступает в силу с момента его утверждения образовательным учреждением в установленном порядке.</w:t>
      </w:r>
    </w:p>
    <w:p w:rsidR="008453F1" w:rsidRPr="008453F1" w:rsidRDefault="008453F1" w:rsidP="00ED0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3F1">
        <w:rPr>
          <w:rFonts w:ascii="Times New Roman" w:hAnsi="Times New Roman" w:cs="Times New Roman"/>
          <w:sz w:val="24"/>
          <w:szCs w:val="24"/>
        </w:rPr>
        <w:t xml:space="preserve"> 7.2. Внесения изменений и дополнений в Положение утверждаются приказом заведующего образовательным учреждением.</w:t>
      </w:r>
    </w:p>
    <w:p w:rsidR="004E657B" w:rsidRPr="008453F1" w:rsidRDefault="004E657B" w:rsidP="00ED0F2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657B" w:rsidRPr="008453F1" w:rsidSect="008453F1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2D"/>
    <w:rsid w:val="0040142D"/>
    <w:rsid w:val="00454F17"/>
    <w:rsid w:val="004E56F7"/>
    <w:rsid w:val="004E657B"/>
    <w:rsid w:val="00782214"/>
    <w:rsid w:val="008453F1"/>
    <w:rsid w:val="00DF201D"/>
    <w:rsid w:val="00E5632B"/>
    <w:rsid w:val="00ED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cp:lastPrinted>2020-02-25T10:48:00Z</cp:lastPrinted>
  <dcterms:created xsi:type="dcterms:W3CDTF">2020-01-29T16:27:00Z</dcterms:created>
  <dcterms:modified xsi:type="dcterms:W3CDTF">2020-02-27T11:57:00Z</dcterms:modified>
</cp:coreProperties>
</file>